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C71540">
      <w:pPr>
        <w:tabs>
          <w:tab w:val="left" w:pos="1136"/>
        </w:tabs>
        <w:spacing w:after="200"/>
        <w:jc w:val="center"/>
        <w:rPr>
          <w:rFonts w:eastAsia="Times New Roman"/>
          <w:color w:val="004DBB"/>
          <w:sz w:val="28"/>
          <w:szCs w:val="24"/>
        </w:rPr>
      </w:pPr>
      <w:r>
        <w:rPr>
          <w:rFonts w:eastAsia="Times New Roman"/>
          <w:color w:val="004DBB"/>
          <w:sz w:val="28"/>
          <w:szCs w:val="24"/>
        </w:rPr>
        <w:t>Изначально Вышестоящий Дом</w:t>
      </w:r>
    </w:p>
    <w:p w14:paraId="07038847">
      <w:pPr>
        <w:tabs>
          <w:tab w:val="left" w:pos="1136"/>
        </w:tabs>
        <w:spacing w:after="200"/>
        <w:jc w:val="center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4DBB"/>
          <w:sz w:val="28"/>
          <w:szCs w:val="24"/>
        </w:rPr>
        <w:t>Изначально Вышестоящего Отца</w:t>
      </w:r>
    </w:p>
    <w:p w14:paraId="77F8EC63">
      <w:pPr>
        <w:tabs>
          <w:tab w:val="left" w:pos="1136"/>
        </w:tabs>
        <w:spacing w:after="200"/>
        <w:jc w:val="center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Подразделения ИВДИВО</w:t>
      </w:r>
    </w:p>
    <w:p w14:paraId="143EC0CD">
      <w:pPr>
        <w:tabs>
          <w:tab w:val="left" w:pos="1136"/>
        </w:tabs>
        <w:spacing w:after="200"/>
        <w:jc w:val="center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Запорожье/Украина</w:t>
      </w:r>
    </w:p>
    <w:p w14:paraId="4333CF8C">
      <w:pPr>
        <w:tabs>
          <w:tab w:val="left" w:pos="1136"/>
        </w:tabs>
        <w:spacing w:after="200"/>
        <w:jc w:val="center"/>
        <w:rPr>
          <w:rFonts w:eastAsia="Times New Roman"/>
          <w:color w:val="004DBB"/>
          <w:sz w:val="28"/>
          <w:szCs w:val="24"/>
        </w:rPr>
      </w:pPr>
      <w:r>
        <w:rPr>
          <w:rFonts w:eastAsia="Times New Roman"/>
          <w:color w:val="004DBB"/>
          <w:sz w:val="28"/>
          <w:szCs w:val="24"/>
        </w:rPr>
        <w:t>Совет Изначально Вышестоящего Отца</w:t>
      </w:r>
    </w:p>
    <w:p w14:paraId="7E8B2A1D">
      <w:pPr>
        <w:tabs>
          <w:tab w:val="left" w:pos="1136"/>
        </w:tabs>
        <w:spacing w:after="200"/>
        <w:jc w:val="center"/>
        <w:rPr>
          <w:rFonts w:eastAsia="Times New Roman"/>
          <w:color w:val="004DBB"/>
          <w:sz w:val="28"/>
          <w:szCs w:val="24"/>
        </w:rPr>
      </w:pPr>
      <w:r>
        <w:rPr>
          <w:rFonts w:eastAsia="Times New Roman"/>
          <w:color w:val="004DBB"/>
          <w:sz w:val="28"/>
          <w:szCs w:val="24"/>
        </w:rPr>
        <w:t>Аватаресса ИВО ИВДИВО Запорожье Брагина У.</w:t>
      </w:r>
    </w:p>
    <w:p w14:paraId="7453E5AB">
      <w:pPr>
        <w:tabs>
          <w:tab w:val="left" w:pos="1136"/>
        </w:tabs>
        <w:spacing w:after="2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4DBB"/>
          <w:sz w:val="28"/>
          <w:szCs w:val="24"/>
        </w:rPr>
        <w:t>Утверждаю.</w:t>
      </w:r>
    </w:p>
    <w:p w14:paraId="5765B316">
      <w:pPr>
        <w:tabs>
          <w:tab w:val="left" w:pos="1136"/>
        </w:tabs>
        <w:spacing w:after="200"/>
        <w:jc w:val="left"/>
        <w:rPr>
          <w:rFonts w:eastAsia="Times New Roman"/>
          <w:color w:val="000000"/>
          <w:sz w:val="28"/>
          <w:szCs w:val="24"/>
        </w:rPr>
      </w:pPr>
    </w:p>
    <w:p w14:paraId="5E0E67FE">
      <w:pPr>
        <w:tabs>
          <w:tab w:val="left" w:pos="1136"/>
        </w:tabs>
        <w:spacing w:after="200"/>
        <w:jc w:val="center"/>
        <w:rPr>
          <w:rFonts w:eastAsia="Times New Roman"/>
          <w:color w:val="004DBB"/>
          <w:sz w:val="28"/>
          <w:szCs w:val="24"/>
        </w:rPr>
      </w:pPr>
    </w:p>
    <w:p w14:paraId="2BF861EF">
      <w:pPr>
        <w:tabs>
          <w:tab w:val="left" w:pos="1136"/>
        </w:tabs>
        <w:spacing w:after="200"/>
        <w:jc w:val="left"/>
        <w:rPr>
          <w:rFonts w:eastAsia="Times New Roman"/>
          <w:color w:val="004DBB"/>
          <w:sz w:val="28"/>
          <w:szCs w:val="24"/>
        </w:rPr>
      </w:pPr>
    </w:p>
    <w:p w14:paraId="7A1BED5B">
      <w:pPr>
        <w:tabs>
          <w:tab w:val="left" w:pos="1136"/>
        </w:tabs>
        <w:spacing w:after="200"/>
        <w:jc w:val="left"/>
        <w:rPr>
          <w:rFonts w:eastAsia="Times New Roman"/>
          <w:color w:val="004DBB"/>
          <w:sz w:val="28"/>
          <w:szCs w:val="24"/>
        </w:rPr>
      </w:pPr>
      <w:r>
        <w:rPr>
          <w:rFonts w:eastAsia="Times New Roman"/>
          <w:b/>
          <w:sz w:val="24"/>
          <w:szCs w:val="24"/>
        </w:rPr>
        <w:t>Протокол Совета</w:t>
      </w:r>
      <w:r>
        <w:rPr>
          <w:rFonts w:eastAsia="Times New Roman"/>
          <w:sz w:val="24"/>
          <w:szCs w:val="24"/>
        </w:rPr>
        <w:t xml:space="preserve"> от 06.09.2024 г.</w:t>
      </w:r>
    </w:p>
    <w:p w14:paraId="57DB722F">
      <w:pPr>
        <w:tabs>
          <w:tab w:val="left" w:pos="1136"/>
        </w:tabs>
        <w:spacing w:after="200"/>
        <w:jc w:val="left"/>
        <w:rPr>
          <w:rFonts w:eastAsia="Times New Roman"/>
          <w:color w:val="333333"/>
          <w:sz w:val="24"/>
          <w:szCs w:val="24"/>
        </w:rPr>
      </w:pPr>
    </w:p>
    <w:p w14:paraId="735DCF6B">
      <w:pPr>
        <w:tabs>
          <w:tab w:val="left" w:pos="1136"/>
        </w:tabs>
        <w:spacing w:after="200"/>
        <w:jc w:val="left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Присутствовали (онлайн): 23 Аватаров/Аватаресс ИВО</w:t>
      </w:r>
    </w:p>
    <w:p w14:paraId="4922A292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color w:val="004DBB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Брагина У.</w:t>
      </w:r>
    </w:p>
    <w:p w14:paraId="449BA723">
      <w:pPr>
        <w:tabs>
          <w:tab w:val="left" w:pos="1136"/>
        </w:tabs>
        <w:spacing w:after="200"/>
        <w:jc w:val="left"/>
        <w:rPr>
          <w:rFonts w:eastAsia="Times New Roman"/>
          <w:color w:val="004DBB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2.</w:t>
      </w:r>
      <w:r>
        <w:rPr>
          <w:rFonts w:eastAsia="Times New Roman"/>
          <w:sz w:val="24"/>
          <w:szCs w:val="24"/>
        </w:rPr>
        <w:t>.Воробец О.</w:t>
      </w:r>
    </w:p>
    <w:p w14:paraId="05964047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Угланова Л.</w:t>
      </w:r>
    </w:p>
    <w:p w14:paraId="06C09E89">
      <w:pPr>
        <w:tabs>
          <w:tab w:val="left" w:pos="1136"/>
        </w:tabs>
        <w:spacing w:after="200"/>
        <w:jc w:val="left"/>
        <w:rPr>
          <w:rFonts w:eastAsia="Times New Roman"/>
          <w:color w:val="004DBB"/>
          <w:sz w:val="24"/>
          <w:szCs w:val="24"/>
        </w:rPr>
      </w:pPr>
      <w:r>
        <w:rPr>
          <w:rFonts w:eastAsia="Times New Roman"/>
          <w:sz w:val="24"/>
          <w:szCs w:val="24"/>
        </w:rPr>
        <w:t>4. Сивопляс Н.</w:t>
      </w:r>
    </w:p>
    <w:p w14:paraId="708F292D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5.Панченко В.</w:t>
      </w:r>
    </w:p>
    <w:p w14:paraId="231A381C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Недвига Е.</w:t>
      </w:r>
    </w:p>
    <w:p w14:paraId="3E4E9E8E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Скрипка Е.</w:t>
      </w:r>
    </w:p>
    <w:p w14:paraId="79103575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8.Козлова С.</w:t>
      </w:r>
    </w:p>
    <w:p w14:paraId="210C58EE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Бобкова В.</w:t>
      </w:r>
    </w:p>
    <w:p w14:paraId="300ACB8C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Мусатова Л.</w:t>
      </w:r>
    </w:p>
    <w:p w14:paraId="7615EF25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Панченко С.</w:t>
      </w:r>
    </w:p>
    <w:p w14:paraId="15DF4120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Чертушкина И.</w:t>
      </w:r>
    </w:p>
    <w:p w14:paraId="1C3CAFC9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Глазунова И.</w:t>
      </w:r>
    </w:p>
    <w:p w14:paraId="118D9BDB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 Гребенецкая О.</w:t>
      </w:r>
    </w:p>
    <w:p w14:paraId="2F8E0D40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 Хаецкая В.</w:t>
      </w:r>
    </w:p>
    <w:p w14:paraId="69D86A9C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Видишева И.</w:t>
      </w:r>
    </w:p>
    <w:p w14:paraId="0610A1E0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 Карпенко Л.</w:t>
      </w:r>
    </w:p>
    <w:p w14:paraId="5F13B60C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18. Семиразова Л.</w:t>
      </w:r>
    </w:p>
    <w:p w14:paraId="18D4CEFF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 Зыкина Г.</w:t>
      </w:r>
    </w:p>
    <w:p w14:paraId="474B3D63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20. Тихомиров С.</w:t>
      </w:r>
    </w:p>
    <w:p w14:paraId="78AFA4AB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21. Тиомирова В.</w:t>
      </w:r>
    </w:p>
    <w:p w14:paraId="086839CA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22. Степаненко М.</w:t>
      </w:r>
    </w:p>
    <w:p w14:paraId="35CF54C1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23. Смирнова И.</w:t>
      </w:r>
    </w:p>
    <w:p w14:paraId="1A27B0D0">
      <w:pPr>
        <w:tabs>
          <w:tab w:val="left" w:pos="1136"/>
        </w:tabs>
        <w:spacing w:after="200"/>
        <w:jc w:val="lef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Состоялись</w:t>
      </w:r>
    </w:p>
    <w:p w14:paraId="25A5199C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1.Ведёт Огонь и Синтез Совета ИВО Аватаресса ИВО Брагина Ульяна.</w:t>
      </w:r>
    </w:p>
    <w:p w14:paraId="589E303B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Разработка новых подходов в ИВДИВО Запорожье. Практиками войти в</w:t>
      </w:r>
    </w:p>
    <w:p w14:paraId="0D058901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высокую реализацию Полномочными реализациями.</w:t>
      </w:r>
    </w:p>
    <w:p w14:paraId="3888AFE1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Цель каждого Должностно Полномочного реализоваться.</w:t>
      </w:r>
    </w:p>
    <w:p w14:paraId="19213DBA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Задача развернуть Полномочную реализацию 448 Огней и Синтезов.</w:t>
      </w:r>
    </w:p>
    <w:p w14:paraId="4DE66AD1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Стяжали обновление и наделение новыми Должностными</w:t>
      </w:r>
    </w:p>
    <w:p w14:paraId="6D956133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Полномочиями ИВДИВО в явлении Полномочий Реализации ИВО</w:t>
      </w:r>
    </w:p>
    <w:p w14:paraId="0AB625D7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каждым из 26.</w:t>
      </w:r>
    </w:p>
    <w:p w14:paraId="1F7E4CD6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Командный переход в Высший Метагалактический Космос с Рождением</w:t>
      </w:r>
    </w:p>
    <w:p w14:paraId="6C3F9881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Свыше и Новым Рождением Полномочным 10 Жизнями.</w:t>
      </w:r>
    </w:p>
    <w:p w14:paraId="07FD0309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Аватаресса ИВО Бобкова Виктория ведёт тему: Здоровье-</w:t>
      </w:r>
    </w:p>
    <w:p w14:paraId="71E90E95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Задача Отцом Реплицировать Отцовскую Вышколенность единением</w:t>
      </w:r>
    </w:p>
    <w:p w14:paraId="5A756CB0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непохожих.</w:t>
      </w:r>
    </w:p>
    <w:p w14:paraId="5939B95C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Здоровье- Здатна Отцем Реал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>зувати Отцовську Вишколенн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>сть.</w:t>
      </w:r>
    </w:p>
    <w:p w14:paraId="4CE231AC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Стяжали здоровье 4096 Высших Частей и Здоровье ИВО</w:t>
      </w:r>
    </w:p>
    <w:p w14:paraId="5B3D5799">
      <w:pPr>
        <w:tabs>
          <w:tab w:val="left" w:pos="1136"/>
        </w:tabs>
        <w:spacing w:after="200"/>
        <w:jc w:val="left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Составила ИВДИВО- Секретарь Воробец Оксана.</w:t>
      </w:r>
    </w:p>
    <w:p w14:paraId="3C04C7F7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Протокол Совета от</w:t>
      </w:r>
      <w:r>
        <w:rPr>
          <w:rFonts w:eastAsia="Times New Roman"/>
          <w:sz w:val="24"/>
          <w:szCs w:val="24"/>
        </w:rPr>
        <w:t xml:space="preserve"> 13.09.2024 г.</w:t>
      </w:r>
    </w:p>
    <w:p w14:paraId="67E31DF6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Присутствовали (онлайн):15 Аватаров/Аватаресс ИВО</w:t>
      </w:r>
    </w:p>
    <w:p w14:paraId="3B997455">
      <w:pPr>
        <w:tabs>
          <w:tab w:val="left" w:pos="1136"/>
        </w:tabs>
        <w:spacing w:after="2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1.Мусатова Людмила</w:t>
      </w:r>
    </w:p>
    <w:p w14:paraId="197CBE01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2.Семиразова Людмила</w:t>
      </w:r>
    </w:p>
    <w:p w14:paraId="3E21A747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3.Угланова Людмила</w:t>
      </w:r>
    </w:p>
    <w:p w14:paraId="30E81F1B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4.Чертушкина Ирина</w:t>
      </w:r>
    </w:p>
    <w:p w14:paraId="02E904E1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5.Видишева Ирина</w:t>
      </w:r>
    </w:p>
    <w:p w14:paraId="04EA85D3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6.Воробец Оксана</w:t>
      </w:r>
    </w:p>
    <w:p w14:paraId="053ACAF1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7.Скрипка Евгения</w:t>
      </w:r>
    </w:p>
    <w:p w14:paraId="61308F21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8 Хаецкая Виктория</w:t>
      </w:r>
    </w:p>
    <w:p w14:paraId="7EB1704E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9.Козлова Светлана</w:t>
      </w:r>
    </w:p>
    <w:p w14:paraId="55678D08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10.Брагина Ульяна</w:t>
      </w:r>
    </w:p>
    <w:p w14:paraId="31128D51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11.Панченко Виталий</w:t>
      </w:r>
    </w:p>
    <w:p w14:paraId="101581FF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Times New Roman"/>
          <w:sz w:val="24"/>
          <w:szCs w:val="24"/>
        </w:rPr>
        <w:t>12.Панченко Светлана</w:t>
      </w:r>
    </w:p>
    <w:p w14:paraId="5093EAD6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Calibri"/>
          <w:sz w:val="24"/>
          <w:szCs w:val="24"/>
        </w:rPr>
        <w:t>13.Недвига Елена</w:t>
      </w:r>
    </w:p>
    <w:p w14:paraId="6F527FAE">
      <w:pPr>
        <w:tabs>
          <w:tab w:val="left" w:pos="1136"/>
        </w:tabs>
        <w:spacing w:after="200"/>
        <w:jc w:val="left"/>
        <w:rPr>
          <w:rFonts w:ascii="Calibri" w:hAnsi="Calibri" w:eastAsia="Calibri"/>
          <w:b/>
          <w:bCs/>
          <w:sz w:val="22"/>
          <w:szCs w:val="24"/>
          <w:lang w:val="en-US"/>
        </w:rPr>
      </w:pPr>
      <w:r>
        <w:rPr>
          <w:rFonts w:eastAsia="Calibri"/>
          <w:sz w:val="24"/>
          <w:szCs w:val="24"/>
        </w:rPr>
        <w:t>14.Бобкова Виктория</w:t>
      </w:r>
    </w:p>
    <w:p w14:paraId="4D052F8F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15.Зыкина Галина</w:t>
      </w:r>
    </w:p>
    <w:p w14:paraId="611F9E56">
      <w:pPr>
        <w:tabs>
          <w:tab w:val="left" w:pos="1136"/>
        </w:tabs>
        <w:spacing w:after="200"/>
        <w:jc w:val="lef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Состоялись</w:t>
      </w:r>
    </w:p>
    <w:p w14:paraId="5893B4FA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1.Ведёт Огонь и Синтез Совета ИВО Аватаресса ИВО Мусатова Людмила.</w:t>
      </w:r>
    </w:p>
    <w:p w14:paraId="4B65FACE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2.Среда Синтеза Высшей Части Вера Синтезом Ядер Синтеза ИВО, эманациями и флюидированием Синтеза и Огня населению Планеты Земля.</w:t>
      </w:r>
    </w:p>
    <w:p w14:paraId="587A4269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3.Разработка и активация 33-й Части Правила О-Ч-З  ИВО.</w:t>
      </w:r>
    </w:p>
    <w:p w14:paraId="10D52E2B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4.Стяжали Огненную  Субъядерную Субстанциональность Я Настоящего каждого.</w:t>
      </w:r>
    </w:p>
    <w:p w14:paraId="66154321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</w:t>
      </w:r>
      <w:r>
        <w:rPr>
          <w:rFonts w:eastAsia="Calibri"/>
          <w:b/>
          <w:bCs/>
          <w:sz w:val="24"/>
          <w:szCs w:val="24"/>
        </w:rPr>
        <w:t>Предложение:</w:t>
      </w:r>
      <w:r>
        <w:rPr>
          <w:rFonts w:eastAsia="Calibri"/>
          <w:sz w:val="24"/>
          <w:szCs w:val="24"/>
        </w:rPr>
        <w:t xml:space="preserve"> Углубить тему компетенций и расчёт ядер. Взял поручение Аватар ИВО Панченко Виталий.</w:t>
      </w:r>
    </w:p>
    <w:p w14:paraId="43880BBD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6.Стяжание и Обновление Ядер Синтеза ИВО, развёрнутых в пяти направлениях реализации каждого.</w:t>
      </w:r>
    </w:p>
    <w:p w14:paraId="6C9A9FE4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 Ознакомились с Планом Синтеза ИВО подразделения ИВДИВО Запорожье.</w:t>
      </w:r>
    </w:p>
    <w:p w14:paraId="169988C5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Составила ИВДИВО-Секретарь Воробец Оксана.</w:t>
      </w:r>
    </w:p>
    <w:p w14:paraId="04048FC7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Протокол Совета ИВО </w:t>
      </w:r>
      <w:r>
        <w:rPr>
          <w:rFonts w:eastAsia="Calibri"/>
          <w:sz w:val="24"/>
          <w:szCs w:val="24"/>
        </w:rPr>
        <w:t>от 20.09.2024 г.</w:t>
      </w:r>
    </w:p>
    <w:p w14:paraId="100CED6D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Присутствовали (онлайн): 17 Аватаров/Аватаресс ИВО</w:t>
      </w:r>
    </w:p>
    <w:p w14:paraId="050A0ECF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1.Семиразова Людмила</w:t>
      </w:r>
    </w:p>
    <w:p w14:paraId="0F41AA26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2.Недвига Елена</w:t>
      </w:r>
    </w:p>
    <w:p w14:paraId="3DFDC4AE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3.Воробец Оксана</w:t>
      </w:r>
    </w:p>
    <w:p w14:paraId="5803DA52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4.Козлова Светлана</w:t>
      </w:r>
    </w:p>
    <w:p w14:paraId="23D2D7A5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5.Панченко Светлана</w:t>
      </w:r>
    </w:p>
    <w:p w14:paraId="4FADBCDC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6.Угланова Людмила</w:t>
      </w:r>
    </w:p>
    <w:p w14:paraId="64200B84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7.Смирнова Ирина</w:t>
      </w:r>
    </w:p>
    <w:p w14:paraId="1DCE68D1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8.Скрипка Евгения</w:t>
      </w:r>
    </w:p>
    <w:p w14:paraId="60000CB9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9.Мусатова Людмила</w:t>
      </w:r>
    </w:p>
    <w:p w14:paraId="13EFC3C4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10.Панченко Виталий</w:t>
      </w:r>
    </w:p>
    <w:p w14:paraId="51EC6B59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11.Чертушкина Ирина</w:t>
      </w:r>
    </w:p>
    <w:p w14:paraId="6B82A994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12.Гребенецкая Оксана</w:t>
      </w:r>
    </w:p>
    <w:p w14:paraId="01CABFAC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13.Брагина Ульяна</w:t>
      </w:r>
    </w:p>
    <w:p w14:paraId="639DB808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14.Карпенко Людмила</w:t>
      </w:r>
    </w:p>
    <w:p w14:paraId="49DE886D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15.Хаецкая Виктория</w:t>
      </w:r>
    </w:p>
    <w:p w14:paraId="57DC425C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16.Видишева Ирина</w:t>
      </w:r>
    </w:p>
    <w:p w14:paraId="0F5CE7CD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17.Степаненко Михаил</w:t>
      </w:r>
    </w:p>
    <w:p w14:paraId="022225E5">
      <w:pPr>
        <w:tabs>
          <w:tab w:val="left" w:pos="1136"/>
        </w:tabs>
        <w:spacing w:after="200"/>
        <w:jc w:val="lef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Состоялись</w:t>
      </w:r>
    </w:p>
    <w:p w14:paraId="1130E976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1.Ведёт Огонь и Синтез Совета ИВО Аватаресса ИВО Семиразова Людмила.</w:t>
      </w:r>
    </w:p>
    <w:p w14:paraId="04276C93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2.М.О Конституция ИВО каждого Синтезом Веры ИВО.</w:t>
      </w:r>
    </w:p>
    <w:p w14:paraId="2A67FB5F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3.Развернули среду Парламента ИВО ракурсом Веры ИВО.</w:t>
      </w:r>
    </w:p>
    <w:p w14:paraId="6FCD6397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4.Стяжали 16 Синтезов ИВО 16 Космосов. Стяжали Светский Космизм.Стяжали Постулат каждого ИВ Отца в явлении масштаба светского космизма в каждом.</w:t>
      </w:r>
    </w:p>
    <w:p w14:paraId="7FD680A6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Теза: Вера Конституцией ИВО Синтезом Генезиса.</w:t>
      </w:r>
    </w:p>
    <w:p w14:paraId="311BC35F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Составила ИВДИВО-Секретарь Воробец Оксана.</w:t>
      </w:r>
    </w:p>
    <w:p w14:paraId="75DC30E6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Протокол Совета ИВО </w:t>
      </w:r>
      <w:r>
        <w:rPr>
          <w:rFonts w:eastAsia="Calibri"/>
          <w:sz w:val="24"/>
          <w:szCs w:val="24"/>
        </w:rPr>
        <w:t>от 27.09.2024 г.</w:t>
      </w:r>
    </w:p>
    <w:p w14:paraId="07151E1E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Присутствовали (онлайн): 17 Аватаров/Аватаресс</w:t>
      </w:r>
    </w:p>
    <w:p w14:paraId="01B621EF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1.Мусатова Людмила</w:t>
      </w:r>
    </w:p>
    <w:p w14:paraId="28931784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2.Панченко Светлана</w:t>
      </w:r>
    </w:p>
    <w:p w14:paraId="71F1840D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3.Видишева Ирина</w:t>
      </w:r>
    </w:p>
    <w:p w14:paraId="76E0D69C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4.Скрипка Евгения</w:t>
      </w:r>
    </w:p>
    <w:p w14:paraId="3235DF16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5.Панченко Виталий</w:t>
      </w:r>
    </w:p>
    <w:p w14:paraId="211900D1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6.Сивопляс Наталья</w:t>
      </w:r>
    </w:p>
    <w:p w14:paraId="2752BAA4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7.Угланова Людмила</w:t>
      </w:r>
    </w:p>
    <w:p w14:paraId="0496806E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8.Тихомиров Сергей</w:t>
      </w:r>
    </w:p>
    <w:p w14:paraId="5074BA3B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9.Чертушкина Ирина</w:t>
      </w:r>
    </w:p>
    <w:p w14:paraId="61D765D6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10.Воробец Оксана</w:t>
      </w:r>
    </w:p>
    <w:p w14:paraId="519DF780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11.Брагина Ульяна</w:t>
      </w:r>
    </w:p>
    <w:p w14:paraId="23062B25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12.Семиразова Людмила</w:t>
      </w:r>
    </w:p>
    <w:p w14:paraId="0FC013FA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13.Глазунова Ирина</w:t>
      </w:r>
    </w:p>
    <w:p w14:paraId="0CFFA7FF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14.Недвига Елена</w:t>
      </w:r>
    </w:p>
    <w:p w14:paraId="2202ED90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15.Смирнова Ирина</w:t>
      </w:r>
    </w:p>
    <w:p w14:paraId="06CB6FCA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16.Хаецкая Виктория</w:t>
      </w:r>
    </w:p>
    <w:p w14:paraId="2C9BE709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17.Тихомирова Валентина</w:t>
      </w:r>
    </w:p>
    <w:p w14:paraId="122FA6D2">
      <w:pPr>
        <w:tabs>
          <w:tab w:val="left" w:pos="1136"/>
        </w:tabs>
        <w:spacing w:after="200"/>
        <w:jc w:val="lef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Состоялись</w:t>
      </w:r>
    </w:p>
    <w:p w14:paraId="6AC77913">
      <w:pPr>
        <w:numPr>
          <w:ilvl w:val="0"/>
          <w:numId w:val="1"/>
        </w:num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Ведёт Огонь и Синтез Совета ИВО Аватаресса ИВО Брагина Ульяна.</w:t>
      </w:r>
    </w:p>
    <w:p w14:paraId="7F399637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Первый уровень Отцовскости.Синтезирование и Творение Мы команда ИВОтцом.</w:t>
      </w:r>
    </w:p>
    <w:p w14:paraId="1FEF427E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Второй уровень Отцовскости. Работа с Высшими  Частями ИВО.</w:t>
      </w:r>
    </w:p>
    <w:p w14:paraId="22C4AECC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Третий уровень Отцовскости. Служение Высшими Частями,Частью ДП,Омегой личной частью.</w:t>
      </w:r>
    </w:p>
    <w:p w14:paraId="69D8103A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Четвёртый уровень Отцовскости. Поручения деятельности от Отца.</w:t>
      </w:r>
      <w:bookmarkStart w:id="0" w:name="_GoBack"/>
      <w:bookmarkEnd w:id="0"/>
    </w:p>
    <w:p w14:paraId="573E47E7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2.Практика обновление Огня и Синтеза 64-рицей Отцов-Аватаров ИВО.</w:t>
      </w:r>
    </w:p>
    <w:p w14:paraId="26709A97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Стяжали Полномочия каждого и Полномочия Совершенств Ипостась в Столпе подразделения ИВДИВО Запорожье.</w:t>
      </w:r>
    </w:p>
    <w:p w14:paraId="4BA237B5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Стяжали Частные Служебные ИВДИВО здания.</w:t>
      </w:r>
    </w:p>
    <w:p w14:paraId="4404F50D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3.Предложения для обсуждения Советом ИВО 10  регламента.Аватаресса ИВО Скрипка Евгения.</w:t>
      </w:r>
    </w:p>
    <w:p w14:paraId="5E1E3968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Первый курс с 1 по 16 Синтез составляющая за один Синтез 800-950 единиц плюс 50% материальная составляющая.</w:t>
      </w:r>
    </w:p>
    <w:p w14:paraId="66EAEF8B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Второй,третий, четвёртый курсы Синтеза составляющая за один Синтез 1150-1200 единиц плюс 50 % материальная составляющая.</w:t>
      </w:r>
    </w:p>
    <w:p w14:paraId="4EB001EA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 не принято.</w:t>
      </w:r>
    </w:p>
    <w:p w14:paraId="31CAF31A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4.Тема: Служение ИВО</w:t>
      </w:r>
    </w:p>
    <w:p w14:paraId="2E30E924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Аватаресса ИВО Смирнова Ирина.</w:t>
      </w:r>
    </w:p>
    <w:p w14:paraId="241E8E12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5.Стяжали 8 Высших видов Служения ИВО в 8 Высших Космосах,Служение ИВО 16-рично Синтезом 16 Космосов.</w:t>
      </w:r>
    </w:p>
    <w:p w14:paraId="4D8A98E3">
      <w:pPr>
        <w:tabs>
          <w:tab w:val="left" w:pos="1136"/>
        </w:tabs>
        <w:spacing w:after="20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Составила ИВДИВО-Секретарь Воробец Оксана.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D7F1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0736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CC38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9DF37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FB0B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1413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9E5B7"/>
    <w:multiLevelType w:val="singleLevel"/>
    <w:tmpl w:val="E899E5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946AD"/>
    <w:rsid w:val="002A7E0E"/>
    <w:rsid w:val="002D7046"/>
    <w:rsid w:val="002F3F02"/>
    <w:rsid w:val="002F6476"/>
    <w:rsid w:val="00324A89"/>
    <w:rsid w:val="007B7334"/>
    <w:rsid w:val="0095452C"/>
    <w:rsid w:val="00995E42"/>
    <w:rsid w:val="00A14F4D"/>
    <w:rsid w:val="00BB462F"/>
    <w:rsid w:val="00DE659C"/>
    <w:rsid w:val="00F74E86"/>
    <w:rsid w:val="28B41D33"/>
    <w:rsid w:val="36B73117"/>
    <w:rsid w:val="465D5881"/>
    <w:rsid w:val="4D760016"/>
    <w:rsid w:val="7CA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2"/>
    <w:link w:val="4"/>
    <w:qFormat/>
    <w:uiPriority w:val="99"/>
    <w:rPr>
      <w:kern w:val="2"/>
      <w:sz w:val="21"/>
    </w:rPr>
  </w:style>
  <w:style w:type="character" w:customStyle="1" w:styleId="7">
    <w:name w:val="Нижний колонтитул Знак"/>
    <w:basedOn w:val="2"/>
    <w:link w:val="5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4299</Characters>
  <Lines>35</Lines>
  <Paragraphs>10</Paragraphs>
  <TotalTime>16</TotalTime>
  <ScaleCrop>false</ScaleCrop>
  <LinksUpToDate>false</LinksUpToDate>
  <CharactersWithSpaces>5043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2024-09-22T16:35:00Z</dcterms:created>
  <dc:creator>Admin</dc:creator>
  <cp:lastModifiedBy>Admin</cp:lastModifiedBy>
  <dcterms:modified xsi:type="dcterms:W3CDTF">2024-10-04T12:53:11Z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F9E6B05D83BB4244A48802A586845146_13</vt:lpwstr>
  </property>
</Properties>
</file>